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EC" w:rsidRPr="00461707" w:rsidRDefault="002B20EC" w:rsidP="00461707">
      <w:pPr>
        <w:pStyle w:val="Web"/>
        <w:adjustRightInd w:val="0"/>
        <w:snapToGrid w:val="0"/>
        <w:spacing w:before="0" w:beforeAutospacing="0" w:afterAutospacing="0"/>
        <w:rPr>
          <w:rFonts w:ascii="標楷體" w:eastAsia="標楷體" w:hAnsi="標楷體" w:cs="Arial"/>
          <w:color w:val="000000"/>
        </w:rPr>
      </w:pPr>
      <w:r w:rsidRPr="00461707">
        <w:rPr>
          <w:rFonts w:ascii="標楷體" w:eastAsia="標楷體" w:hAnsi="標楷體" w:cs="Arial"/>
          <w:color w:val="000000"/>
        </w:rPr>
        <w:t>編印出版</w:t>
      </w:r>
      <w:r w:rsidR="00461707" w:rsidRPr="00461707">
        <w:rPr>
          <w:rFonts w:ascii="標楷體" w:eastAsia="標楷體" w:hAnsi="標楷體" w:cs="Arial" w:hint="eastAsia"/>
          <w:color w:val="000000"/>
        </w:rPr>
        <w:t xml:space="preserve">流程說明 : </w:t>
      </w:r>
    </w:p>
    <w:p w:rsidR="002B20EC" w:rsidRPr="00461707" w:rsidRDefault="00461707" w:rsidP="00461707">
      <w:pPr>
        <w:pStyle w:val="Web"/>
        <w:adjustRightInd w:val="0"/>
        <w:snapToGrid w:val="0"/>
        <w:spacing w:before="0" w:beforeAutospacing="0" w:afterAutospacing="0"/>
        <w:rPr>
          <w:rFonts w:ascii="標楷體" w:eastAsia="標楷體" w:hAnsi="標楷體"/>
        </w:rPr>
      </w:pPr>
      <w:r w:rsidRPr="00461707">
        <w:rPr>
          <w:rFonts w:ascii="標楷體" w:eastAsia="標楷體" w:hAnsi="標楷體" w:cs="Arial" w:hint="eastAsia"/>
          <w:color w:val="000000"/>
        </w:rPr>
        <w:t>1.</w:t>
      </w:r>
      <w:r w:rsidR="002B20EC" w:rsidRPr="00461707">
        <w:rPr>
          <w:rFonts w:ascii="標楷體" w:eastAsia="標楷體" w:hAnsi="標楷體" w:cs="Arial"/>
          <w:color w:val="000000"/>
        </w:rPr>
        <w:t>各組室</w:t>
      </w:r>
      <w:r w:rsidRPr="00461707">
        <w:rPr>
          <w:rFonts w:ascii="標楷體" w:eastAsia="標楷體" w:hAnsi="標楷體" w:cs="Arial" w:hint="eastAsia"/>
          <w:color w:val="000000"/>
        </w:rPr>
        <w:t>提出</w:t>
      </w:r>
      <w:r w:rsidR="002B20EC" w:rsidRPr="00461707">
        <w:rPr>
          <w:rFonts w:ascii="標楷體" w:eastAsia="標楷體" w:hAnsi="標楷體" w:cs="Arial"/>
          <w:color w:val="000000"/>
        </w:rPr>
        <w:t>出版計畫(含印製數量)</w:t>
      </w:r>
      <w:r w:rsidRPr="00461707">
        <w:rPr>
          <w:rFonts w:ascii="標楷體" w:eastAsia="標楷體" w:hAnsi="標楷體" w:cs="Arial" w:hint="eastAsia"/>
          <w:color w:val="000000"/>
        </w:rPr>
        <w:t xml:space="preserve"> </w:t>
      </w:r>
    </w:p>
    <w:p w:rsidR="002B20EC" w:rsidRPr="00461707" w:rsidRDefault="00461707" w:rsidP="00461707">
      <w:pPr>
        <w:pStyle w:val="Web"/>
        <w:adjustRightInd w:val="0"/>
        <w:snapToGrid w:val="0"/>
        <w:spacing w:before="0" w:beforeAutospacing="0" w:afterAutospacing="0"/>
        <w:rPr>
          <w:rFonts w:ascii="標楷體" w:eastAsia="標楷體" w:hAnsi="標楷體"/>
        </w:rPr>
      </w:pPr>
      <w:r w:rsidRPr="00461707">
        <w:rPr>
          <w:rFonts w:ascii="標楷體" w:eastAsia="標楷體" w:hAnsi="標楷體" w:cs="Arial" w:hint="eastAsia"/>
          <w:color w:val="000000"/>
        </w:rPr>
        <w:t>2.</w:t>
      </w:r>
      <w:r w:rsidR="002B20EC" w:rsidRPr="00461707">
        <w:rPr>
          <w:rFonts w:ascii="標楷體" w:eastAsia="標楷體" w:hAnsi="標楷體" w:cs="Arial"/>
          <w:color w:val="000000"/>
        </w:rPr>
        <w:t>簽請館長核准後,將出版計畫影印一份 送交圖書出版室提報出版委員會審核</w:t>
      </w:r>
    </w:p>
    <w:p w:rsidR="002B20EC" w:rsidRPr="00461707" w:rsidRDefault="00461707" w:rsidP="00461707">
      <w:pPr>
        <w:pStyle w:val="Web"/>
        <w:adjustRightInd w:val="0"/>
        <w:snapToGrid w:val="0"/>
        <w:spacing w:before="0" w:beforeAutospacing="0" w:afterAutospacing="0"/>
        <w:rPr>
          <w:rFonts w:ascii="標楷體" w:eastAsia="標楷體" w:hAnsi="標楷體"/>
        </w:rPr>
      </w:pPr>
      <w:r w:rsidRPr="00461707">
        <w:rPr>
          <w:rFonts w:ascii="標楷體" w:eastAsia="標楷體" w:hAnsi="標楷體" w:cs="Arial" w:hint="eastAsia"/>
          <w:color w:val="000000"/>
        </w:rPr>
        <w:t>3.</w:t>
      </w:r>
      <w:r w:rsidR="002B20EC" w:rsidRPr="00461707">
        <w:rPr>
          <w:rFonts w:ascii="標楷體" w:eastAsia="標楷體" w:hAnsi="標楷體" w:cs="Arial"/>
          <w:color w:val="000000"/>
        </w:rPr>
        <w:t>出版委員審核出版計畫 (計畫內容包含目標、內容大綱、印製規格、 預算經費及版權頁之書目資料)</w:t>
      </w:r>
    </w:p>
    <w:p w:rsidR="002B20EC" w:rsidRPr="00461707" w:rsidRDefault="00461707" w:rsidP="00461707">
      <w:pPr>
        <w:pStyle w:val="Web"/>
        <w:adjustRightInd w:val="0"/>
        <w:snapToGrid w:val="0"/>
        <w:spacing w:before="0" w:beforeAutospacing="0" w:afterAutospacing="0"/>
        <w:rPr>
          <w:rFonts w:ascii="標楷體" w:eastAsia="標楷體" w:hAnsi="標楷體"/>
        </w:rPr>
      </w:pPr>
      <w:r w:rsidRPr="00461707">
        <w:rPr>
          <w:rFonts w:ascii="標楷體" w:eastAsia="標楷體" w:hAnsi="標楷體" w:cs="Arial" w:hint="eastAsia"/>
          <w:color w:val="000000"/>
        </w:rPr>
        <w:t>4.</w:t>
      </w:r>
      <w:r w:rsidR="002B20EC" w:rsidRPr="00461707">
        <w:rPr>
          <w:rFonts w:ascii="標楷體" w:eastAsia="標楷體" w:hAnsi="標楷體" w:cs="Arial"/>
          <w:color w:val="000000"/>
        </w:rPr>
        <w:t>決定印製並進行申購 (依政府採購法辦理申購並依本館「出版品設計規範手冊」進行設計)</w:t>
      </w:r>
    </w:p>
    <w:p w:rsidR="00330BC0" w:rsidRPr="00461707" w:rsidRDefault="00461707" w:rsidP="00461707">
      <w:pPr>
        <w:pStyle w:val="Web"/>
        <w:adjustRightInd w:val="0"/>
        <w:snapToGrid w:val="0"/>
        <w:spacing w:before="0" w:beforeAutospacing="0" w:afterAutospacing="0"/>
        <w:rPr>
          <w:rFonts w:ascii="標楷體" w:eastAsia="標楷體" w:hAnsi="標楷體" w:cs="Arial"/>
          <w:bCs/>
          <w:color w:val="000000"/>
        </w:rPr>
      </w:pPr>
      <w:r w:rsidRPr="00461707">
        <w:rPr>
          <w:rFonts w:ascii="標楷體" w:eastAsia="標楷體" w:hAnsi="標楷體" w:cs="Arial" w:hint="eastAsia"/>
          <w:color w:val="000000"/>
        </w:rPr>
        <w:t>5.</w:t>
      </w:r>
      <w:r w:rsidR="002B20EC" w:rsidRPr="00461707">
        <w:rPr>
          <w:rFonts w:ascii="標楷體" w:eastAsia="標楷體" w:hAnsi="標楷體" w:cs="Arial"/>
          <w:color w:val="000000"/>
        </w:rPr>
        <w:t>將出版品的下列資料送交所屬組室之出版品</w:t>
      </w:r>
      <w:proofErr w:type="gramStart"/>
      <w:r w:rsidR="002B20EC" w:rsidRPr="00461707">
        <w:rPr>
          <w:rFonts w:ascii="標楷體" w:eastAsia="標楷體" w:hAnsi="標楷體" w:cs="Arial"/>
          <w:color w:val="000000"/>
        </w:rPr>
        <w:t>管理人校核相關</w:t>
      </w:r>
      <w:proofErr w:type="gramEnd"/>
      <w:r w:rsidR="002B20EC" w:rsidRPr="00461707">
        <w:rPr>
          <w:rFonts w:ascii="標楷體" w:eastAsia="標楷體" w:hAnsi="標楷體" w:cs="Arial"/>
          <w:color w:val="000000"/>
        </w:rPr>
        <w:t>設計規範並申請</w:t>
      </w:r>
      <w:r w:rsidR="002B20EC" w:rsidRPr="00461707">
        <w:rPr>
          <w:rFonts w:ascii="標楷體" w:eastAsia="標楷體" w:hAnsi="標楷體" w:cs="Arial"/>
          <w:bCs/>
          <w:color w:val="000000"/>
        </w:rPr>
        <w:t xml:space="preserve">GPN, ISBN </w:t>
      </w:r>
      <w:r w:rsidR="00D457F6" w:rsidRPr="00461707">
        <w:rPr>
          <w:rFonts w:ascii="標楷體" w:eastAsia="標楷體" w:hAnsi="標楷體" w:cs="Arial"/>
          <w:bCs/>
          <w:color w:val="000000"/>
        </w:rPr>
        <w:t>及</w:t>
      </w:r>
      <w:r w:rsidR="002B20EC" w:rsidRPr="00461707">
        <w:rPr>
          <w:rFonts w:ascii="標楷體" w:eastAsia="標楷體" w:hAnsi="標楷體" w:cs="Arial"/>
          <w:bCs/>
          <w:color w:val="000000"/>
        </w:rPr>
        <w:t xml:space="preserve"> CIP(所需時間約 7-10天) </w:t>
      </w:r>
    </w:p>
    <w:p w:rsidR="002B20EC" w:rsidRPr="00461707" w:rsidRDefault="00461707" w:rsidP="00461707">
      <w:pPr>
        <w:pStyle w:val="Web"/>
        <w:adjustRightInd w:val="0"/>
        <w:snapToGrid w:val="0"/>
        <w:spacing w:before="0" w:beforeAutospacing="0" w:afterAutospacing="0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color w:val="000000"/>
        </w:rPr>
        <w:t>a</w:t>
      </w:r>
      <w:r w:rsidR="002B20EC" w:rsidRPr="00461707">
        <w:rPr>
          <w:rFonts w:ascii="標楷體" w:eastAsia="標楷體" w:hAnsi="標楷體" w:cs="Arial"/>
          <w:bCs/>
          <w:color w:val="000000"/>
        </w:rPr>
        <w:t>.書名頁(無書名頁則以封面替代)</w:t>
      </w:r>
    </w:p>
    <w:p w:rsidR="002B20EC" w:rsidRPr="00461707" w:rsidRDefault="00461707" w:rsidP="00461707">
      <w:pPr>
        <w:pStyle w:val="Web"/>
        <w:adjustRightInd w:val="0"/>
        <w:snapToGrid w:val="0"/>
        <w:spacing w:before="0" w:beforeAutospacing="0" w:afterAutospacing="0"/>
        <w:ind w:firstLineChars="100" w:firstLine="24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>b</w:t>
      </w:r>
      <w:r w:rsidR="002B20EC" w:rsidRPr="00461707">
        <w:rPr>
          <w:rFonts w:ascii="標楷體" w:eastAsia="標楷體" w:hAnsi="標楷體" w:cs="Arial"/>
          <w:bCs/>
          <w:color w:val="000000"/>
        </w:rPr>
        <w:t xml:space="preserve">.目次 </w:t>
      </w:r>
    </w:p>
    <w:p w:rsidR="002B20EC" w:rsidRPr="00461707" w:rsidRDefault="00461707" w:rsidP="00461707">
      <w:pPr>
        <w:pStyle w:val="Web"/>
        <w:adjustRightInd w:val="0"/>
        <w:snapToGrid w:val="0"/>
        <w:spacing w:before="0" w:beforeAutospacing="0" w:afterAutospacing="0"/>
        <w:ind w:firstLineChars="100" w:firstLine="24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c</w:t>
      </w:r>
      <w:r w:rsidR="002B20EC" w:rsidRPr="00461707">
        <w:rPr>
          <w:rFonts w:ascii="標楷體" w:eastAsia="標楷體" w:hAnsi="標楷體" w:cs="Arial"/>
          <w:color w:val="000000"/>
        </w:rPr>
        <w:t xml:space="preserve">.序或前言(若無則本項可省略) </w:t>
      </w:r>
    </w:p>
    <w:p w:rsidR="002B20EC" w:rsidRPr="00461707" w:rsidRDefault="00461707" w:rsidP="00461707">
      <w:pPr>
        <w:pStyle w:val="Web"/>
        <w:adjustRightInd w:val="0"/>
        <w:snapToGrid w:val="0"/>
        <w:spacing w:before="0" w:beforeAutospacing="0" w:afterAutospacing="0"/>
        <w:ind w:firstLineChars="100" w:firstLine="24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d</w:t>
      </w:r>
      <w:r w:rsidR="002B20EC" w:rsidRPr="00461707">
        <w:rPr>
          <w:rFonts w:ascii="標楷體" w:eastAsia="標楷體" w:hAnsi="標楷體" w:cs="Arial"/>
          <w:color w:val="000000"/>
        </w:rPr>
        <w:t xml:space="preserve">.版權頁 </w:t>
      </w:r>
    </w:p>
    <w:p w:rsidR="00461707" w:rsidRPr="00461707" w:rsidRDefault="00461707" w:rsidP="00461707">
      <w:pPr>
        <w:pStyle w:val="Web"/>
        <w:adjustRightInd w:val="0"/>
        <w:snapToGrid w:val="0"/>
        <w:spacing w:before="0" w:beforeAutospacing="0" w:afterAutospacing="0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6</w:t>
      </w:r>
      <w:r w:rsidRPr="00461707">
        <w:rPr>
          <w:rFonts w:ascii="標楷體" w:eastAsia="標楷體" w:hAnsi="標楷體" w:cs="Arial" w:hint="eastAsia"/>
          <w:color w:val="000000"/>
        </w:rPr>
        <w:t xml:space="preserve">. </w:t>
      </w:r>
      <w:r w:rsidR="002B20EC" w:rsidRPr="00461707">
        <w:rPr>
          <w:rFonts w:ascii="標楷體" w:eastAsia="標楷體" w:hAnsi="標楷體" w:cs="Arial"/>
          <w:color w:val="000000"/>
        </w:rPr>
        <w:t>將出版品排版定稿之封面(含封底)及版權頁送交圖書出版</w:t>
      </w:r>
      <w:proofErr w:type="gramStart"/>
      <w:r w:rsidR="002B20EC" w:rsidRPr="00461707">
        <w:rPr>
          <w:rFonts w:ascii="標楷體" w:eastAsia="標楷體" w:hAnsi="標楷體" w:cs="Arial"/>
          <w:color w:val="000000"/>
        </w:rPr>
        <w:t>室做印前</w:t>
      </w:r>
      <w:proofErr w:type="gramEnd"/>
      <w:r w:rsidR="002B20EC" w:rsidRPr="00461707">
        <w:rPr>
          <w:rFonts w:ascii="標楷體" w:eastAsia="標楷體" w:hAnsi="標楷體" w:cs="Arial"/>
          <w:color w:val="000000"/>
        </w:rPr>
        <w:t>審核</w:t>
      </w:r>
    </w:p>
    <w:p w:rsidR="002B20EC" w:rsidRPr="00461707" w:rsidRDefault="00461707" w:rsidP="00461707">
      <w:pPr>
        <w:pStyle w:val="Web"/>
        <w:adjustRightInd w:val="0"/>
        <w:snapToGrid w:val="0"/>
        <w:spacing w:before="0" w:beforeAutospacing="0" w:afterAutospacing="0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7</w:t>
      </w:r>
      <w:bookmarkStart w:id="0" w:name="_GoBack"/>
      <w:bookmarkEnd w:id="0"/>
      <w:r w:rsidRPr="00461707">
        <w:rPr>
          <w:rFonts w:ascii="標楷體" w:eastAsia="標楷體" w:hAnsi="標楷體" w:cs="Arial" w:hint="eastAsia"/>
          <w:color w:val="000000"/>
        </w:rPr>
        <w:t xml:space="preserve">. </w:t>
      </w:r>
      <w:r w:rsidR="002B20EC" w:rsidRPr="00461707">
        <w:rPr>
          <w:rFonts w:ascii="標楷體" w:eastAsia="標楷體" w:hAnsi="標楷體" w:cs="Arial"/>
          <w:color w:val="000000"/>
        </w:rPr>
        <w:t>印前審核通過後送印出版</w:t>
      </w:r>
      <w:r w:rsidRPr="00461707">
        <w:rPr>
          <w:rFonts w:ascii="標楷體" w:eastAsia="標楷體" w:hAnsi="標楷體" w:cs="Arial" w:hint="eastAsia"/>
          <w:color w:val="000000"/>
        </w:rPr>
        <w:t xml:space="preserve"> , </w:t>
      </w:r>
      <w:r w:rsidRPr="00461707">
        <w:rPr>
          <w:rFonts w:ascii="標楷體" w:eastAsia="標楷體" w:hAnsi="標楷體" w:cs="Arial" w:hint="eastAsia"/>
          <w:color w:val="000000"/>
        </w:rPr>
        <w:t>並可分為三</w:t>
      </w:r>
      <w:r w:rsidRPr="00461707">
        <w:rPr>
          <w:rFonts w:ascii="標楷體" w:eastAsia="標楷體" w:hAnsi="標楷體" w:cs="Arial" w:hint="eastAsia"/>
          <w:color w:val="000000"/>
        </w:rPr>
        <w:t>種完成模式</w:t>
      </w:r>
    </w:p>
    <w:p w:rsidR="00461707" w:rsidRPr="00461707" w:rsidRDefault="00461707" w:rsidP="00461707">
      <w:pPr>
        <w:pStyle w:val="Web"/>
        <w:adjustRightInd w:val="0"/>
        <w:snapToGrid w:val="0"/>
        <w:spacing w:before="0" w:beforeAutospacing="0" w:afterAutospacing="0"/>
        <w:ind w:firstLineChars="50" w:firstLine="120"/>
        <w:rPr>
          <w:rFonts w:ascii="標楷體" w:eastAsia="標楷體" w:hAnsi="標楷體" w:cs="Arial" w:hint="eastAsia"/>
          <w:color w:val="000000"/>
        </w:rPr>
      </w:pPr>
      <w:r w:rsidRPr="00461707">
        <w:rPr>
          <w:rFonts w:ascii="標楷體" w:eastAsia="標楷體" w:hAnsi="標楷體" w:cs="Arial" w:hint="eastAsia"/>
          <w:color w:val="000000"/>
        </w:rPr>
        <w:t xml:space="preserve">第一種 : </w:t>
      </w:r>
      <w:r w:rsidR="002B20EC" w:rsidRPr="00461707">
        <w:rPr>
          <w:rFonts w:ascii="標楷體" w:eastAsia="標楷體" w:hAnsi="標楷體" w:cs="Arial"/>
          <w:color w:val="000000"/>
        </w:rPr>
        <w:t>將特定數量之出版品送交圖書出版室</w:t>
      </w:r>
    </w:p>
    <w:p w:rsidR="002B20EC" w:rsidRPr="00461707" w:rsidRDefault="00461707" w:rsidP="00461707">
      <w:pPr>
        <w:pStyle w:val="Web"/>
        <w:adjustRightInd w:val="0"/>
        <w:snapToGrid w:val="0"/>
        <w:spacing w:before="0" w:beforeAutospacing="0" w:afterAutospacing="0"/>
        <w:ind w:firstLineChars="50" w:firstLine="120"/>
        <w:rPr>
          <w:rFonts w:ascii="標楷體" w:eastAsia="標楷體" w:hAnsi="標楷體" w:cs="Arial"/>
          <w:color w:val="000000"/>
        </w:rPr>
      </w:pPr>
      <w:r w:rsidRPr="00461707">
        <w:rPr>
          <w:rFonts w:ascii="標楷體" w:eastAsia="標楷體" w:hAnsi="標楷體" w:cs="Arial" w:hint="eastAsia"/>
          <w:color w:val="000000"/>
        </w:rPr>
        <w:t xml:space="preserve">       </w:t>
      </w:r>
      <w:r w:rsidR="002B20EC" w:rsidRPr="00461707">
        <w:rPr>
          <w:rFonts w:ascii="標楷體" w:eastAsia="標楷體" w:hAnsi="標楷體" w:cs="Arial"/>
          <w:color w:val="000000"/>
        </w:rPr>
        <w:t>(依政府出版品管理辦法分發銷售)</w:t>
      </w:r>
    </w:p>
    <w:p w:rsidR="002B20EC" w:rsidRPr="00461707" w:rsidRDefault="00461707" w:rsidP="00461707">
      <w:pPr>
        <w:pStyle w:val="Web"/>
        <w:adjustRightInd w:val="0"/>
        <w:snapToGrid w:val="0"/>
        <w:spacing w:before="0" w:beforeAutospacing="0" w:afterAutospacing="0"/>
        <w:rPr>
          <w:rFonts w:ascii="標楷體" w:eastAsia="標楷體" w:hAnsi="標楷體" w:cs="Arial"/>
          <w:color w:val="000000"/>
        </w:rPr>
      </w:pPr>
      <w:r w:rsidRPr="00461707">
        <w:rPr>
          <w:rFonts w:ascii="標楷體" w:eastAsia="標楷體" w:hAnsi="標楷體" w:cs="Arial" w:hint="eastAsia"/>
          <w:color w:val="000000"/>
        </w:rPr>
        <w:t xml:space="preserve"> 第二種 : </w:t>
      </w:r>
      <w:r w:rsidR="002B20EC" w:rsidRPr="00461707">
        <w:rPr>
          <w:rFonts w:ascii="標楷體" w:eastAsia="標楷體" w:hAnsi="標楷體" w:cs="Arial"/>
          <w:color w:val="000000"/>
        </w:rPr>
        <w:t>繳交電子</w:t>
      </w:r>
      <w:proofErr w:type="gramStart"/>
      <w:r w:rsidR="002B20EC" w:rsidRPr="00461707">
        <w:rPr>
          <w:rFonts w:ascii="標楷體" w:eastAsia="標楷體" w:hAnsi="標楷體" w:cs="Arial"/>
          <w:color w:val="000000"/>
        </w:rPr>
        <w:t>檔</w:t>
      </w:r>
      <w:proofErr w:type="gramEnd"/>
    </w:p>
    <w:p w:rsidR="00461707" w:rsidRPr="00461707" w:rsidRDefault="002B20EC" w:rsidP="00461707">
      <w:pPr>
        <w:pStyle w:val="Web"/>
        <w:adjustRightInd w:val="0"/>
        <w:snapToGrid w:val="0"/>
        <w:spacing w:before="0" w:beforeAutospacing="0" w:afterAutospacing="0"/>
        <w:rPr>
          <w:rFonts w:ascii="標楷體" w:eastAsia="標楷體" w:hAnsi="標楷體" w:cs="Arial" w:hint="eastAsia"/>
          <w:color w:val="000000"/>
        </w:rPr>
      </w:pPr>
      <w:r w:rsidRPr="00461707">
        <w:rPr>
          <w:rFonts w:ascii="標楷體" w:eastAsia="標楷體" w:hAnsi="標楷體" w:cs="Arial"/>
          <w:color w:val="000000"/>
        </w:rPr>
        <w:t xml:space="preserve"> </w:t>
      </w:r>
      <w:r w:rsidR="00461707" w:rsidRPr="00461707">
        <w:rPr>
          <w:rFonts w:ascii="標楷體" w:eastAsia="標楷體" w:hAnsi="標楷體" w:cs="Arial" w:hint="eastAsia"/>
          <w:color w:val="000000"/>
        </w:rPr>
        <w:t xml:space="preserve">第三種 : </w:t>
      </w:r>
      <w:r w:rsidRPr="00461707">
        <w:rPr>
          <w:rFonts w:ascii="標楷體" w:eastAsia="標楷體" w:hAnsi="標楷體" w:cs="Arial"/>
          <w:color w:val="000000"/>
        </w:rPr>
        <w:t>其餘數量由該出版品所屬單位庫存保管及定期盤點</w:t>
      </w:r>
      <w:r w:rsidR="00461707" w:rsidRPr="00461707">
        <w:rPr>
          <w:rFonts w:ascii="標楷體" w:eastAsia="標楷體" w:hAnsi="標楷體" w:cs="Arial" w:hint="eastAsia"/>
          <w:color w:val="000000"/>
        </w:rPr>
        <w:t xml:space="preserve"> , </w:t>
      </w:r>
    </w:p>
    <w:p w:rsidR="0099661B" w:rsidRPr="00461707" w:rsidRDefault="00461707" w:rsidP="00461707">
      <w:pPr>
        <w:pStyle w:val="Web"/>
        <w:adjustRightInd w:val="0"/>
        <w:snapToGrid w:val="0"/>
        <w:spacing w:before="0" w:beforeAutospacing="0" w:afterAutospacing="0"/>
        <w:rPr>
          <w:rFonts w:ascii="標楷體" w:eastAsia="標楷體" w:hAnsi="標楷體"/>
        </w:rPr>
      </w:pPr>
      <w:r w:rsidRPr="00461707">
        <w:rPr>
          <w:rFonts w:ascii="標楷體" w:eastAsia="標楷體" w:hAnsi="標楷體" w:cs="Arial" w:hint="eastAsia"/>
          <w:color w:val="000000"/>
        </w:rPr>
        <w:t xml:space="preserve">          亦可在需要時將</w:t>
      </w:r>
      <w:r w:rsidRPr="00461707">
        <w:rPr>
          <w:rFonts w:ascii="標楷體" w:eastAsia="標楷體" w:hAnsi="標楷體" w:cs="Arial"/>
          <w:color w:val="000000"/>
        </w:rPr>
        <w:t>特定數量之出版品送交圖書出版室</w:t>
      </w:r>
    </w:p>
    <w:p w:rsidR="00461707" w:rsidRPr="00461707" w:rsidRDefault="00461707">
      <w:pPr>
        <w:adjustRightInd w:val="0"/>
        <w:snapToGrid w:val="0"/>
        <w:rPr>
          <w:rFonts w:ascii="標楷體" w:eastAsia="標楷體" w:hAnsi="標楷體"/>
          <w:szCs w:val="24"/>
        </w:rPr>
      </w:pPr>
    </w:p>
    <w:sectPr w:rsidR="00461707" w:rsidRPr="004617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EC"/>
    <w:rsid w:val="002B20EC"/>
    <w:rsid w:val="00330BC0"/>
    <w:rsid w:val="00461707"/>
    <w:rsid w:val="0099661B"/>
    <w:rsid w:val="00D457F6"/>
    <w:rsid w:val="00F1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20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20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Huang</dc:creator>
  <cp:lastModifiedBy>Selina</cp:lastModifiedBy>
  <cp:revision>2</cp:revision>
  <dcterms:created xsi:type="dcterms:W3CDTF">2016-11-01T06:09:00Z</dcterms:created>
  <dcterms:modified xsi:type="dcterms:W3CDTF">2016-11-01T06:09:00Z</dcterms:modified>
</cp:coreProperties>
</file>